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2019年沈工暑期交流项目汇总表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3"/>
        <w:tblW w:w="10875" w:type="dxa"/>
        <w:jc w:val="center"/>
        <w:tblInd w:w="-1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870"/>
        <w:gridCol w:w="334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0" w:type="dxa"/>
            <w:shd w:val="clear" w:color="auto" w:fill="5B9BD5" w:themeFill="accent1"/>
          </w:tcPr>
          <w:p>
            <w:pPr>
              <w:jc w:val="center"/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国家</w:t>
            </w:r>
          </w:p>
        </w:tc>
        <w:tc>
          <w:tcPr>
            <w:tcW w:w="3870" w:type="dxa"/>
            <w:shd w:val="clear" w:color="auto" w:fill="5B9BD5" w:themeFill="accent1"/>
            <w:vAlign w:val="top"/>
          </w:tcPr>
          <w:p>
            <w:pPr>
              <w:jc w:val="center"/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345" w:type="dxa"/>
            <w:shd w:val="clear" w:color="auto" w:fill="5B9BD5" w:themeFill="accent1"/>
            <w:vAlign w:val="top"/>
          </w:tcPr>
          <w:p>
            <w:pPr>
              <w:jc w:val="center"/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项目日期（暂定）</w:t>
            </w:r>
          </w:p>
        </w:tc>
        <w:tc>
          <w:tcPr>
            <w:tcW w:w="2550" w:type="dxa"/>
            <w:shd w:val="clear" w:color="auto" w:fill="5B9BD5" w:themeFill="accent1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费用（人民币）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10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英国</w:t>
            </w:r>
          </w:p>
        </w:tc>
        <w:tc>
          <w:tcPr>
            <w:tcW w:w="3870" w:type="dxa"/>
          </w:tcPr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哈德斯菲尔德大学短期项目</w:t>
            </w:r>
          </w:p>
        </w:tc>
        <w:tc>
          <w:tcPr>
            <w:tcW w:w="3345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2019年7月-8月（14天）</w:t>
            </w:r>
          </w:p>
        </w:tc>
        <w:tc>
          <w:tcPr>
            <w:tcW w:w="2550" w:type="dxa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21500元/人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870" w:type="dxa"/>
          </w:tcPr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剑桥大学CIEC课程</w:t>
            </w:r>
          </w:p>
        </w:tc>
        <w:tc>
          <w:tcPr>
            <w:tcW w:w="3345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2019年7月21日- 8月3日（暂定）</w:t>
            </w:r>
          </w:p>
        </w:tc>
        <w:tc>
          <w:tcPr>
            <w:tcW w:w="2550" w:type="dxa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37000元/人（含往返机票）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10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870" w:type="dxa"/>
          </w:tcPr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剑桥创新创业短期课程项目</w:t>
            </w:r>
          </w:p>
        </w:tc>
        <w:tc>
          <w:tcPr>
            <w:tcW w:w="3345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2019年8月5日- 8月16日</w:t>
            </w:r>
          </w:p>
        </w:tc>
        <w:tc>
          <w:tcPr>
            <w:tcW w:w="2550" w:type="dxa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10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美国</w:t>
            </w:r>
          </w:p>
        </w:tc>
        <w:tc>
          <w:tcPr>
            <w:tcW w:w="3870" w:type="dxa"/>
            <w:vAlign w:val="top"/>
          </w:tcPr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斯坦福大学CIEC课程</w:t>
            </w: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2019年8月6日- 8月19日</w:t>
            </w:r>
          </w:p>
        </w:tc>
        <w:tc>
          <w:tcPr>
            <w:tcW w:w="255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37000元/人（含往返机票）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870" w:type="dxa"/>
            <w:vAlign w:val="top"/>
          </w:tcPr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哈佛大学领导力短期项目</w:t>
            </w: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2019年7月23日- 8月3日</w:t>
            </w:r>
          </w:p>
        </w:tc>
        <w:tc>
          <w:tcPr>
            <w:tcW w:w="255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10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870" w:type="dxa"/>
            <w:vAlign w:val="top"/>
          </w:tcPr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哈佛+MIT联合暑期课程</w:t>
            </w: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2019年7月15日- 8月4日</w:t>
            </w:r>
          </w:p>
        </w:tc>
        <w:tc>
          <w:tcPr>
            <w:tcW w:w="255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10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870" w:type="dxa"/>
            <w:vAlign w:val="top"/>
          </w:tcPr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加州大学长滩分校研学活动</w:t>
            </w: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2019年7月-8月（2周）</w:t>
            </w:r>
          </w:p>
        </w:tc>
        <w:tc>
          <w:tcPr>
            <w:tcW w:w="255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16500元/人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10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870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伊利诺伊州立大学美国研习项目</w:t>
            </w: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2019年7月（3周）</w:t>
            </w:r>
          </w:p>
        </w:tc>
        <w:tc>
          <w:tcPr>
            <w:tcW w:w="255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10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韩国</w:t>
            </w:r>
          </w:p>
        </w:tc>
        <w:tc>
          <w:tcPr>
            <w:tcW w:w="3870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庆星大学</w:t>
            </w:r>
          </w:p>
        </w:tc>
        <w:tc>
          <w:tcPr>
            <w:tcW w:w="3345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2019年6月27日-7月25日（4周）</w:t>
            </w:r>
          </w:p>
        </w:tc>
        <w:tc>
          <w:tcPr>
            <w:tcW w:w="2550" w:type="dxa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10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日本</w:t>
            </w:r>
          </w:p>
        </w:tc>
        <w:tc>
          <w:tcPr>
            <w:tcW w:w="3870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京都（创新科技与人文研学）暑期项目</w:t>
            </w:r>
          </w:p>
        </w:tc>
        <w:tc>
          <w:tcPr>
            <w:tcW w:w="3345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2019年7月16日-7月25日</w:t>
            </w:r>
          </w:p>
        </w:tc>
        <w:tc>
          <w:tcPr>
            <w:tcW w:w="2550" w:type="dxa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10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俄罗斯</w:t>
            </w:r>
          </w:p>
        </w:tc>
        <w:tc>
          <w:tcPr>
            <w:tcW w:w="3870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伊尔库茨克国立大学夏季基础俄语语言</w:t>
            </w:r>
          </w:p>
        </w:tc>
        <w:tc>
          <w:tcPr>
            <w:tcW w:w="3345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2019年7月22日- 8月7日</w:t>
            </w:r>
          </w:p>
        </w:tc>
        <w:tc>
          <w:tcPr>
            <w:tcW w:w="2550" w:type="dxa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1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新西兰</w:t>
            </w:r>
          </w:p>
        </w:tc>
        <w:tc>
          <w:tcPr>
            <w:tcW w:w="3870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奥克兰大学暑期文化体验项目</w:t>
            </w:r>
          </w:p>
        </w:tc>
        <w:tc>
          <w:tcPr>
            <w:tcW w:w="3345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2019年7月20日- 8月9日（暂定）</w:t>
            </w:r>
          </w:p>
        </w:tc>
        <w:tc>
          <w:tcPr>
            <w:tcW w:w="2550" w:type="dxa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澳大利亚</w:t>
            </w:r>
          </w:p>
        </w:tc>
        <w:tc>
          <w:tcPr>
            <w:tcW w:w="3870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悉尼大学文化交流项目</w:t>
            </w: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2019年7月- 8月（13天）</w:t>
            </w:r>
          </w:p>
        </w:tc>
        <w:tc>
          <w:tcPr>
            <w:tcW w:w="255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17500元/人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1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意大利</w:t>
            </w:r>
          </w:p>
        </w:tc>
        <w:tc>
          <w:tcPr>
            <w:tcW w:w="3870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乌迪内美术学院美术夏令营</w:t>
            </w: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2019年7月- 8月（11天）</w:t>
            </w:r>
          </w:p>
        </w:tc>
        <w:tc>
          <w:tcPr>
            <w:tcW w:w="2550" w:type="dxa"/>
            <w:vAlign w:val="top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1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马来西亚</w:t>
            </w:r>
          </w:p>
        </w:tc>
        <w:tc>
          <w:tcPr>
            <w:tcW w:w="3870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林国荣创意科技大学短期游学项目</w:t>
            </w: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2019年7月- 8月（待定）</w:t>
            </w:r>
          </w:p>
        </w:tc>
        <w:tc>
          <w:tcPr>
            <w:tcW w:w="2550" w:type="dxa"/>
            <w:vAlign w:val="top"/>
          </w:tcPr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待定</w:t>
            </w:r>
          </w:p>
        </w:tc>
      </w:tr>
    </w:tbl>
    <w:p>
      <w:pPr>
        <w:ind w:left="1" w:leftChars="-200" w:right="-512" w:rightChars="-244" w:hanging="421" w:hangingChars="233"/>
        <w:rPr>
          <w:rFonts w:hint="default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※上述</w:t>
      </w:r>
      <w:r>
        <w:rPr>
          <w:rFonts w:hint="eastAsia"/>
          <w:b/>
          <w:bCs/>
          <w:sz w:val="18"/>
          <w:szCs w:val="18"/>
          <w:lang w:val="en-US" w:eastAsia="zh-CN"/>
        </w:rPr>
        <w:t>除英国剑桥大学CIEC课程和美国斯坦福大学CIEC课程的费用包含赴境外往返机票外，其余项目费用均不包含！</w:t>
      </w:r>
    </w:p>
    <w:p>
      <w:pPr>
        <w:rPr>
          <w:rFonts w:hint="eastAsia"/>
          <w:b/>
          <w:bCs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C5C20"/>
    <w:rsid w:val="3295474D"/>
    <w:rsid w:val="485C5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2019-04-22T01:09:00Z</dcterms:created>
  <dc:creator>Tina</dc:creator>
  <cp:lastModifiedBy>Tina</cp:lastModifiedBy>
  <dcterms:modified xsi:type="dcterms:W3CDTF">2019-04-22T01:10:28Z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